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</w:p>
    <w:p w14:paraId="4E2D3842" w14:textId="77777777" w:rsidR="00010E3C" w:rsidRPr="002E16A3" w:rsidRDefault="00010E3C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  <w:r w:rsidRPr="002E16A3">
        <w:rPr>
          <w:rFonts w:ascii="Roboto" w:hAnsi="Roboto" w:cs="Arial"/>
          <w:b/>
          <w:bCs/>
          <w:sz w:val="20"/>
          <w:szCs w:val="20"/>
          <w:lang w:val="es-PY"/>
        </w:rPr>
        <w:t xml:space="preserve">TÉRMINOS DE REFERENCIA: CONSULTORES Y CONTRATISTAS INDIVIDUALES </w:t>
      </w:r>
    </w:p>
    <w:p w14:paraId="3365E327" w14:textId="77777777" w:rsidR="00762EAA" w:rsidRPr="002E16A3" w:rsidRDefault="00762EAA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57"/>
      </w:tblGrid>
      <w:tr w:rsidR="004A78BB" w:rsidRPr="004A78BB" w14:paraId="55704131" w14:textId="77777777" w:rsidTr="153236D7">
        <w:trPr>
          <w:trHeight w:val="861"/>
        </w:trPr>
        <w:tc>
          <w:tcPr>
            <w:tcW w:w="5637" w:type="dxa"/>
            <w:shd w:val="clear" w:color="auto" w:fill="auto"/>
            <w:vAlign w:val="bottom"/>
          </w:tcPr>
          <w:p w14:paraId="773240F9" w14:textId="722C0BFE" w:rsidR="004A78BB" w:rsidRDefault="00C66882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consultoría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: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295C5AB" w14:textId="182FA534" w:rsidR="004A78BB" w:rsidRPr="004A78BB" w:rsidRDefault="002E16A3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67A923A7">
              <w:rPr>
                <w:rFonts w:ascii="Roboto" w:hAnsi="Roboto" w:cs="Arial"/>
                <w:sz w:val="20"/>
                <w:szCs w:val="20"/>
              </w:rPr>
              <w:t xml:space="preserve">Técnico Local (Chaco paraguayo). Localidad de </w:t>
            </w:r>
            <w:r w:rsidR="79C0AE1F" w:rsidRPr="67A923A7">
              <w:rPr>
                <w:rFonts w:ascii="Roboto" w:hAnsi="Roboto" w:cs="Arial"/>
                <w:sz w:val="20"/>
                <w:szCs w:val="20"/>
              </w:rPr>
              <w:t>Campo Loa</w:t>
            </w:r>
            <w:r w:rsidRPr="67A923A7">
              <w:rPr>
                <w:rFonts w:ascii="Roboto" w:hAnsi="Roboto" w:cs="Arial"/>
                <w:sz w:val="20"/>
                <w:szCs w:val="20"/>
              </w:rPr>
              <w:t xml:space="preserve"> (Distrito de Mariscal Estigarribia).</w:t>
            </w:r>
          </w:p>
          <w:p w14:paraId="50E4C3BC" w14:textId="26F67818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857" w:type="dxa"/>
            <w:shd w:val="clear" w:color="auto" w:fill="auto"/>
          </w:tcPr>
          <w:p w14:paraId="79098FC3" w14:textId="77777777" w:rsid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37838EB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23" coordsize="21600,21600" o:spt="123" path="m10800,qx,10800,10800,21600,21600,10800,10800,xem3163,3163nfl18437,18437em3163,18437nfl18437,3163e" w14:anchorId="3E62FC6B">
                      <v:path textboxrect="3163,3163,18437,18437" gradientshapeok="t" o:connecttype="custom" o:connectlocs="10800,0;3163,3163;0,10800;3163,18437;10800,21600;18437,18437;21600,10800;18437,3163" o:extrusionok="f"/>
                    </v:shapetype>
                    <v:shape id="Diagrama de flujo: unión de suma 6" style="position:absolute;margin-left:116.75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5EE0C" wp14:editId="778A22B7">
                      <wp:simplePos x="0" y="0"/>
                      <wp:positionH relativeFrom="column">
                        <wp:posOffset>1483148</wp:posOffset>
                      </wp:positionH>
                      <wp:positionV relativeFrom="paragraph">
                        <wp:posOffset>164253</wp:posOffset>
                      </wp:positionV>
                      <wp:extent cx="161925" cy="161925"/>
                      <wp:effectExtent l="12065" t="7620" r="6985" b="11430"/>
                      <wp:wrapNone/>
                      <wp:docPr id="1486820310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oval id="Elipse 7" style="position:absolute;margin-left:116.8pt;margin-top:12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BE5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"/>
                  </w:pict>
                </mc:Fallback>
              </mc:AlternateContent>
            </w:r>
            <w:r>
              <w:rPr>
                <w:rFonts w:ascii="Roboto" w:hAnsi="Roboto" w:cs="Arial"/>
                <w:noProof/>
                <w:sz w:val="20"/>
                <w:szCs w:val="20"/>
                <w:lang w:val="es-ES"/>
              </w:rPr>
              <w:t>Tiempo completo</w:t>
            </w:r>
          </w:p>
          <w:p w14:paraId="25B96BFB" w14:textId="2102C2F3" w:rsidR="004A78BB" w:rsidRPr="002B5EA3" w:rsidRDefault="002B5EA3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>Por producto</w:t>
            </w:r>
          </w:p>
        </w:tc>
      </w:tr>
      <w:tr w:rsidR="004A78BB" w:rsidRPr="004A78BB" w14:paraId="73F38187" w14:textId="77777777" w:rsidTr="153236D7">
        <w:tc>
          <w:tcPr>
            <w:tcW w:w="8494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004A78BB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55F3A010" w:rsidR="004A78BB" w:rsidRPr="008E3303" w:rsidRDefault="004A78BB" w:rsidP="1B93B7AE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el Programa de las Naciones Unidas para el Medio Ambiente (PNUMA), junto con el Ministerio de Ambiente y Desarrollo Sostenible del Paraguay (MADES</w:t>
            </w:r>
            <w:proofErr w:type="gramStart"/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bookmarkEnd w:id="0"/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,</w:t>
            </w:r>
            <w:proofErr w:type="gramEnd"/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están implementando el </w:t>
            </w:r>
            <w:bookmarkStart w:id="1" w:name="_Hlk45026289"/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Proyecto “Ecosistema- Adaptación basada en la reducción de la vulnerabilidad de la seguridad alimentaria ante los efectos del cambio climático en la región del Chaco del Paraguay” (Proyecto ABE Chaco</w:t>
            </w:r>
            <w:r w:rsidR="6B0A1E56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).</w:t>
            </w:r>
            <w:bookmarkEnd w:id="1"/>
          </w:p>
          <w:p w14:paraId="181D5CD4" w14:textId="77777777" w:rsidR="004A78BB" w:rsidRPr="008E3303" w:rsidRDefault="004A78BB" w:rsidP="004A78BB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588E53B7" w14:textId="0A0C55C7" w:rsidR="004A78BB" w:rsidRDefault="002E16A3" w:rsidP="1B93B7AE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Proyecto inició sus actividades en abril de 2019 y tiene como objetivo contribuir a la reducción de la vulnerabilidad de la seguridad alimentaria a los efectos del cambio climático en las siguientes comunidades del Chaco paraguayo: i) General Díaz, </w:t>
            </w:r>
            <w:proofErr w:type="spellStart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>ii</w:t>
            </w:r>
            <w:proofErr w:type="spellEnd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Pozo Hondo, </w:t>
            </w:r>
            <w:proofErr w:type="spellStart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>iii</w:t>
            </w:r>
            <w:proofErr w:type="spellEnd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>Jasyendy</w:t>
            </w:r>
            <w:proofErr w:type="spellEnd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>iv</w:t>
            </w:r>
            <w:proofErr w:type="spellEnd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Campo Loa en Departamento de Boquerón, y v) Toro Pampa, vi) Colonia María Auxiliadora, </w:t>
            </w:r>
            <w:proofErr w:type="spellStart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>vii</w:t>
            </w:r>
            <w:proofErr w:type="spellEnd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San Carlos, y </w:t>
            </w:r>
            <w:proofErr w:type="spellStart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>viii</w:t>
            </w:r>
            <w:proofErr w:type="spellEnd"/>
            <w:r w:rsidRPr="1B93B7AE">
              <w:rPr>
                <w:rFonts w:ascii="Roboto" w:hAnsi="Roboto" w:cs="Times New Roman"/>
                <w:sz w:val="20"/>
                <w:szCs w:val="20"/>
                <w:lang w:val="es-ES"/>
              </w:rPr>
              <w:t>) Sierra León en el Departamento de Alto Paraguay.</w:t>
            </w:r>
          </w:p>
          <w:p w14:paraId="4342A1D4" w14:textId="77777777" w:rsidR="002E16A3" w:rsidRPr="00A3788C" w:rsidRDefault="002E16A3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72E6E11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proyecto tiene tres componentes:  </w:t>
            </w:r>
          </w:p>
          <w:p w14:paraId="7B41732A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1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  </w:t>
            </w:r>
          </w:p>
          <w:p w14:paraId="18EC0F2A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2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  </w:t>
            </w:r>
          </w:p>
          <w:p w14:paraId="088CBCA9" w14:textId="77777777" w:rsidR="004A78BB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3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  </w:t>
            </w:r>
          </w:p>
          <w:p w14:paraId="738FEFE8" w14:textId="50C2D634" w:rsidR="004A78BB" w:rsidRPr="004A78BB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A78BB" w:rsidRPr="004A78BB" w14:paraId="3EEF6DE6" w14:textId="77777777" w:rsidTr="153236D7">
        <w:tc>
          <w:tcPr>
            <w:tcW w:w="8494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004A78BB">
            <w:pPr>
              <w:numPr>
                <w:ilvl w:val="0"/>
                <w:numId w:val="18"/>
              </w:num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65FE9F43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153236D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153236D7">
              <w:rPr>
                <w:rFonts w:ascii="Roboto" w:hAnsi="Roboto" w:cs="Times New Roman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 del proyecto, así como del desarrollo de las actividades en campo. </w:t>
            </w:r>
            <w:r w:rsidR="00276BB9" w:rsidRPr="153236D7">
              <w:rPr>
                <w:rFonts w:ascii="Roboto" w:hAnsi="Roboto" w:cs="Times New Roman"/>
                <w:sz w:val="20"/>
                <w:szCs w:val="20"/>
              </w:rPr>
              <w:t xml:space="preserve">Para cumplir con los objetivos y resultados del proyecto, se requiere de un/a Técnico de Campo para </w:t>
            </w:r>
            <w:r w:rsidR="15246E7E" w:rsidRPr="153236D7">
              <w:rPr>
                <w:rFonts w:ascii="Roboto" w:hAnsi="Roboto" w:cs="Times New Roman"/>
                <w:sz w:val="20"/>
                <w:szCs w:val="20"/>
              </w:rPr>
              <w:t>Campo Loa</w:t>
            </w:r>
            <w:r w:rsidR="00276BB9" w:rsidRPr="153236D7">
              <w:rPr>
                <w:rFonts w:ascii="Roboto" w:hAnsi="Roboto" w:cs="Times New Roman"/>
                <w:sz w:val="20"/>
                <w:szCs w:val="20"/>
              </w:rPr>
              <w:t xml:space="preserve"> para apoyar las gestiones, procesos e implementación propios de la ejecución del proyecto.</w:t>
            </w:r>
            <w:r w:rsidRPr="153236D7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</w:p>
          <w:p w14:paraId="0F5FA8E1" w14:textId="77777777" w:rsidR="004A78BB" w:rsidRPr="00A3788C" w:rsidRDefault="004A78BB" w:rsidP="004A78BB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3DE75C2" w14:textId="1A78D257" w:rsidR="004A78BB" w:rsidRPr="004D4884" w:rsidRDefault="004A78BB" w:rsidP="1B93B7AE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</w:t>
            </w:r>
            <w:r w:rsidR="004D4884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consultor</w:t>
            </w:r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operará bajo </w:t>
            </w:r>
            <w:r w:rsidR="004D4884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supervisión del</w:t>
            </w:r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Coordinador del Proyecto y </w:t>
            </w:r>
            <w:r w:rsidR="79E07BBF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en coordinación con</w:t>
            </w:r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la Dirección Nacional de Cambio Climático (DNCC) del MADES. Se </w:t>
            </w:r>
            <w:r w:rsidR="004D4884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ofrece un contrato inicial de</w:t>
            </w:r>
            <w:r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</w:t>
            </w:r>
            <w:r w:rsidR="00A276DD" w:rsidRPr="48D6E9D5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>12</w:t>
            </w:r>
            <w:r w:rsidRPr="48D6E9D5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 xml:space="preserve"> meses</w:t>
            </w:r>
            <w:r w:rsidR="004D4884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(renovable) </w:t>
            </w:r>
            <w:r w:rsidR="49034487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>de acuerdo con el</w:t>
            </w:r>
            <w:r w:rsidR="004D4884" w:rsidRPr="48D6E9D5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desempeño.</w:t>
            </w:r>
          </w:p>
          <w:p w14:paraId="786E6A42" w14:textId="68589241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4A78BB" w:rsidRPr="004A78BB" w14:paraId="32240B65" w14:textId="77777777" w:rsidTr="153236D7">
        <w:tc>
          <w:tcPr>
            <w:tcW w:w="8494" w:type="dxa"/>
            <w:gridSpan w:val="2"/>
            <w:shd w:val="clear" w:color="auto" w:fill="auto"/>
          </w:tcPr>
          <w:p w14:paraId="79E21235" w14:textId="6A4066EB" w:rsidR="004D4884" w:rsidRPr="009C2957" w:rsidRDefault="004D4884" w:rsidP="00E62B23">
            <w:pPr>
              <w:spacing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9C2957">
              <w:rPr>
                <w:rFonts w:ascii="Roboto" w:eastAsia="MS Mincho" w:hAnsi="Roboto" w:cs="Arial"/>
                <w:b/>
                <w:bCs/>
                <w:sz w:val="20"/>
                <w:szCs w:val="20"/>
                <w:lang w:eastAsia="ja-JP"/>
              </w:rPr>
              <w:t xml:space="preserve">3.  </w:t>
            </w:r>
            <w:r w:rsidRPr="009C2957">
              <w:rPr>
                <w:rFonts w:ascii="Roboto" w:hAnsi="Roboto" w:cs="Arial"/>
                <w:b/>
                <w:bCs/>
                <w:sz w:val="20"/>
                <w:szCs w:val="20"/>
              </w:rPr>
              <w:t>Descripción de actividades</w:t>
            </w:r>
          </w:p>
          <w:p w14:paraId="31067ACB" w14:textId="0E637109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Residir en la comunidad de lunes a viernes. Distribuir horario de manera equitativa en las comunidades</w:t>
            </w:r>
            <w:r w:rsidR="131DC9EB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/aldeas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que están a su carg</w:t>
            </w:r>
            <w:r w:rsidR="1EF15C4E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o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60A18899" w14:textId="10021B33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Fortalecer el trabajo</w:t>
            </w:r>
            <w:r w:rsidR="3B0150A2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y organización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comunitari</w:t>
            </w:r>
            <w:r w:rsidR="1FA632B6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a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orientado a ejecutar los componentes técnicos del proyecto en las comunidades a su carga y brindar apoyo técnico y logístico a la UGP.</w:t>
            </w:r>
          </w:p>
          <w:p w14:paraId="30024108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lastRenderedPageBreak/>
              <w:t>Presentar plan de trabajo mensual y reportar a la UGP los avances de manera semanal, insumo que será reportado a la DNCC. También se definirá una fecha de entrega de informe mensual, ineludible para el pago de honorarios.</w:t>
            </w:r>
          </w:p>
          <w:p w14:paraId="61859583" w14:textId="3C6C6A7F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595C292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Articular </w:t>
            </w:r>
            <w:r w:rsidR="1BB533D6" w:rsidRPr="595C292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la planificación de actividades de manera </w:t>
            </w:r>
            <w:r w:rsidRPr="595C292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fluida con los oficiales del proyecto.</w:t>
            </w:r>
          </w:p>
          <w:p w14:paraId="5CC5B8FA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Ejecutar y apoyar el desarrollo de las actividades propuestas en el documento de proyecto, marco lógico y planificación para el cumplimiento de los objetivos del proyecto.</w:t>
            </w:r>
          </w:p>
          <w:p w14:paraId="2856285D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Participar en la coordinación de acciones para la realización de talleres de capacitación, reuniones, presentaciones y otros eventos, especialmente en las comunidades asignadas.</w:t>
            </w:r>
          </w:p>
          <w:p w14:paraId="0C572D96" w14:textId="452E683B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Según requerimiento el técnico local deberá capacitar en conceptos de cambio climático, </w:t>
            </w:r>
            <w:proofErr w:type="spellStart"/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AbE</w:t>
            </w:r>
            <w:proofErr w:type="spellEnd"/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, </w:t>
            </w:r>
            <w:r w:rsidR="0B141707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producción de autoconsumo/renta, 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etc., a los miembros de la comunidad, facilitar talleres, promover la formación técnica e implementar el plan de capacitación del proyecto en sus comunidades.</w:t>
            </w:r>
          </w:p>
          <w:p w14:paraId="077C9702" w14:textId="703DF842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211F935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Mantener una relación cercana y continua con las partes </w:t>
            </w:r>
            <w:r w:rsidR="0CB9A3B9" w:rsidRPr="211F935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interesadas relevantes </w:t>
            </w:r>
            <w:r w:rsidRPr="211F935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y </w:t>
            </w:r>
            <w:r w:rsidR="7A02F79A" w:rsidRPr="211F935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participantes</w:t>
            </w:r>
            <w:r w:rsidRPr="211F9352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del proyecto e informar los problemas de manera oportuna.</w:t>
            </w:r>
          </w:p>
          <w:p w14:paraId="51B9CE17" w14:textId="239CF889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Preparar notas, memorandos o correos electrónicos, comunicando el estado del proyecto a las partes </w:t>
            </w:r>
            <w:r w:rsidR="732B48F0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interesadas 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y </w:t>
            </w:r>
            <w:r w:rsidR="2E1DB9BB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participantes d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el proyecto, en consulta con la UGP y MADES.</w:t>
            </w:r>
          </w:p>
          <w:p w14:paraId="60242231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Colaborar en la coordinación de las misiones de campo, en particular con los actores locales en el territorio asignado.</w:t>
            </w:r>
          </w:p>
          <w:p w14:paraId="6540A9D5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Acompañar las visitas de campo cuando la UGP visite las comunidades.</w:t>
            </w:r>
          </w:p>
          <w:p w14:paraId="7CC05021" w14:textId="616979DC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Colaborar con el cumplimiento de los acuerdos alcanzados en el </w:t>
            </w:r>
            <w:r w:rsidR="4C1AD307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marco 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del proyecto, en el Comité Directivo y las recomendaciones del Mecanismo de Soporte Técnico y los Comités de Coordinación Local, especialmente en los territorios y comunidades asignadas.</w:t>
            </w:r>
          </w:p>
          <w:p w14:paraId="78CEF693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Participar en la ejecución de la estrategia del proyecto, plan de trabajo, plan de capacitación del proyecto y planes anuales y mensuales, en particular acciones en los territorios y comunidades asignadas.</w:t>
            </w:r>
          </w:p>
          <w:p w14:paraId="36D65785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Apoyar a la UGP en la elaboración de planes de ejecución, planes de misión y planes de adquisición, en particular en lo referente a actividades en los territorios de implementación.</w:t>
            </w:r>
          </w:p>
          <w:p w14:paraId="57E8555E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Cooperar con la UGP en la elaboración y consolidación de los planos, informes de avance y resultados del proyecto, para el Comité Directivo, el Mecanismo de Soporte Técnico y el Comité de Coordinación Local, en coordinación con la UGP del Proyecto.</w:t>
            </w:r>
          </w:p>
          <w:p w14:paraId="071FDF01" w14:textId="3377B6E0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Registrar y sistematizar los acuerdos de las reuniones con </w:t>
            </w:r>
            <w:r w:rsidR="3ADBB83D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participantes 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y otros actores locales a través de minuta o acta de reuniones, monitorear los acuerdos y decisiones relacionadas con su área de intervención y llevar registros en plataformas compartidas con UGP, PNUMA y MADES.</w:t>
            </w:r>
          </w:p>
          <w:p w14:paraId="6CBAD365" w14:textId="16F1FA9B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Colaborar en la elaboración de términos de referencia o especificaciones técnicas para la adquisición de bienes y servicios para las comunidades </w:t>
            </w:r>
            <w:r w:rsidR="5E5B710D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participantes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564CC612" w14:textId="5081EE02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Revisar los procesos de entrega de bienes y servicios en tiempo y forma en las comunidades asignadas, así como la calidad de </w:t>
            </w:r>
            <w:proofErr w:type="gramStart"/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los mismos</w:t>
            </w:r>
            <w:proofErr w:type="gramEnd"/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 al momento de la entrega. Comunicar inmediatamente cualquier irregularidad por los medios formales.</w:t>
            </w:r>
          </w:p>
          <w:p w14:paraId="5A578E75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Mantener un registro sistematizado de informes técnicos y medios de verificación del proyecto (copias impresas y electrónicas); así como las comunicaciones recibidas o enviadas a MADES/PNUMA relacionadas con el proyecto.</w:t>
            </w:r>
          </w:p>
          <w:p w14:paraId="6C010A40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lastRenderedPageBreak/>
              <w:t>Elaborar informes de las actividades técnicas del proyecto que se ejecutan en las comunidades asignadas, recopilar los medios de verificación (formularios, encuestas, actas, fotos, videos, boletín de publicación) y llevar un registro digital sistematizado.</w:t>
            </w:r>
          </w:p>
          <w:p w14:paraId="7EF31ABA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Redactar informes y documentos para comunicar el progreso del proyecto.</w:t>
            </w:r>
          </w:p>
          <w:p w14:paraId="4F555DE9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Preparar o actualizar manuales y guías de proyecto.</w:t>
            </w:r>
          </w:p>
          <w:p w14:paraId="190095BA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Colaborar en la elaboración de informes presupuestarios y de ejecución de proyectos.</w:t>
            </w:r>
          </w:p>
          <w:p w14:paraId="467CD17E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Participar en la sistematización de productos y lecciones aprendidas.</w:t>
            </w:r>
          </w:p>
          <w:p w14:paraId="3D7DAF35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Brindar conocimiento técnico a los consultores contratados por el proyecto.</w:t>
            </w:r>
          </w:p>
          <w:p w14:paraId="19B75554" w14:textId="1E0053B9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Brindar conocimiento técnico a DNCC en relación con el proyecto y otros solicitados por est</w:t>
            </w:r>
            <w:r w:rsidR="1D780D18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a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29513F86" w14:textId="38384D68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Comunicar a la UGP de forma escrita y oral, quejas o inquietudes de los </w:t>
            </w:r>
            <w:r w:rsidR="1C5DAACE"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participantes</w:t>
            </w:r>
            <w:r w:rsidRPr="407B181F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.</w:t>
            </w:r>
          </w:p>
          <w:p w14:paraId="2CFEC083" w14:textId="77777777" w:rsidR="00613DC1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Otras actividades relevantes para el cumplimiento de los objetivos del puesto.</w:t>
            </w:r>
          </w:p>
          <w:p w14:paraId="346404D8" w14:textId="1D5C08F4" w:rsidR="009C2957" w:rsidRPr="00613DC1" w:rsidRDefault="00613DC1" w:rsidP="00E62B23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Comunicar a la UGP ya las direcciones correspondientes las dificultades de implementación de las actividades del proyecto en campo, y realizar recomendaciones para su corrección.</w:t>
            </w:r>
          </w:p>
          <w:p w14:paraId="58683E1F" w14:textId="4AA25C4E" w:rsidR="00E17394" w:rsidRPr="009C2957" w:rsidRDefault="00E17394" w:rsidP="00E62B23">
            <w:p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</w:tc>
      </w:tr>
      <w:tr w:rsidR="004A78BB" w:rsidRPr="004A78BB" w14:paraId="4143AB3A" w14:textId="77777777" w:rsidTr="153236D7">
        <w:tc>
          <w:tcPr>
            <w:tcW w:w="8494" w:type="dxa"/>
            <w:gridSpan w:val="2"/>
            <w:shd w:val="clear" w:color="auto" w:fill="auto"/>
          </w:tcPr>
          <w:p w14:paraId="55489770" w14:textId="77777777" w:rsidR="004D4884" w:rsidRPr="009C2957" w:rsidRDefault="00E17394" w:rsidP="009C2957">
            <w:pPr>
              <w:jc w:val="both"/>
              <w:rPr>
                <w:rFonts w:ascii="Roboto" w:eastAsia="Century Gothic" w:hAnsi="Roboto" w:cs="Arial"/>
                <w:b/>
                <w:sz w:val="20"/>
                <w:szCs w:val="20"/>
              </w:rPr>
            </w:pPr>
            <w:r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lastRenderedPageBreak/>
              <w:t>4</w:t>
            </w:r>
            <w:r w:rsidR="004A78BB"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009C2957">
              <w:rPr>
                <w:rFonts w:ascii="Roboto" w:eastAsia="Century Gothic" w:hAnsi="Roboto" w:cs="Arial"/>
                <w:b/>
                <w:sz w:val="20"/>
                <w:szCs w:val="20"/>
              </w:rPr>
              <w:t>PERFIL SOLICITADO</w:t>
            </w:r>
          </w:p>
          <w:p w14:paraId="2BB757B5" w14:textId="6CAAC2AF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Académico:</w:t>
            </w:r>
          </w:p>
          <w:p w14:paraId="33AC889B" w14:textId="6923C1F5" w:rsidR="00613DC1" w:rsidRPr="00613DC1" w:rsidRDefault="00613DC1" w:rsidP="00613DC1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 xml:space="preserve">Técnico/a agropecuario, estudiante de último año o </w:t>
            </w:r>
            <w:r w:rsidR="7B78355F"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egres</w:t>
            </w:r>
            <w:r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 xml:space="preserve">ado/a </w:t>
            </w:r>
            <w:r w:rsidR="30D0C688"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de carreras universitarias como</w:t>
            </w:r>
            <w:r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 xml:space="preserve"> ciencias ambientales, agronomía, forestal, veterinaria o campo relacionado</w:t>
            </w:r>
            <w:r w:rsidR="0C152DB0"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, es requerido.</w:t>
            </w:r>
          </w:p>
          <w:p w14:paraId="7D017194" w14:textId="7B001364" w:rsidR="00613DC1" w:rsidRPr="00613DC1" w:rsidRDefault="00613DC1" w:rsidP="00613DC1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Deseable especialización en adaptación al cambio climático, manejo de recursos naturales, seguridad alimentaria, trabajo social o un campo relacionado (es una ventaja).</w:t>
            </w:r>
          </w:p>
          <w:p w14:paraId="3B6F41B6" w14:textId="77777777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</w:p>
          <w:p w14:paraId="3638C234" w14:textId="6B0D37F8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Profesional:</w:t>
            </w:r>
          </w:p>
          <w:p w14:paraId="3A7F0BA0" w14:textId="777D1C85" w:rsidR="00613DC1" w:rsidRPr="00613DC1" w:rsidRDefault="00613DC1" w:rsidP="00613DC1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5 años de experiencia laboral relevante en asistencia técnica o capacitación a emprendimientos productivos de pequeños productores en áreas de agricultura, ganadería, producción apícola u otros es requerida.</w:t>
            </w:r>
          </w:p>
          <w:p w14:paraId="36EDBE96" w14:textId="1246C9F8" w:rsidR="00613DC1" w:rsidRPr="00613DC1" w:rsidRDefault="00613DC1" w:rsidP="00613DC1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Deseable experiencia profesional relevante en proyectos en el Chaco.</w:t>
            </w:r>
            <w:r w:rsidR="164D4CA1" w:rsidRPr="48D6E9D5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 xml:space="preserve"> </w:t>
            </w:r>
          </w:p>
          <w:p w14:paraId="59B54294" w14:textId="1E302445" w:rsidR="00613DC1" w:rsidRPr="005A01E4" w:rsidRDefault="00613DC1" w:rsidP="48D6E9D5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5A01E4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Deseable experiencia en adaptación o resiliencia al cambio climático.</w:t>
            </w:r>
          </w:p>
          <w:p w14:paraId="19C8098D" w14:textId="3B9415B3" w:rsidR="00613DC1" w:rsidRPr="005A01E4" w:rsidRDefault="00613DC1" w:rsidP="48D6E9D5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5A01E4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Experiencia demostrada en agricultura o ganadería.</w:t>
            </w:r>
          </w:p>
          <w:p w14:paraId="2A231B46" w14:textId="31604F56" w:rsidR="00613DC1" w:rsidRPr="00613DC1" w:rsidRDefault="00613DC1" w:rsidP="00613DC1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5A01E4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Se valora la experiencia relevante en la supervisión y el seguimiento de las salvaguardias sociales</w:t>
            </w: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, ambientales, de género y de las comunidades indígenas.</w:t>
            </w:r>
          </w:p>
          <w:p w14:paraId="1FDA16FC" w14:textId="45E264FA" w:rsidR="00613DC1" w:rsidRPr="00613DC1" w:rsidRDefault="00613DC1" w:rsidP="00613DC1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La experiencia relevante con comunidades vulnerables al cambio climático es una ventaja.</w:t>
            </w:r>
          </w:p>
          <w:p w14:paraId="0CB09120" w14:textId="77777777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</w:p>
          <w:p w14:paraId="6CBC285A" w14:textId="460A2C0C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Idioma:</w:t>
            </w:r>
          </w:p>
          <w:p w14:paraId="0964F996" w14:textId="2D5AA140" w:rsidR="00613DC1" w:rsidRPr="00613DC1" w:rsidRDefault="00613DC1" w:rsidP="00613DC1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 xml:space="preserve">Fluidez en español. </w:t>
            </w:r>
          </w:p>
          <w:p w14:paraId="01C7B0C2" w14:textId="02A1C2D1" w:rsidR="00613DC1" w:rsidRPr="00613DC1" w:rsidRDefault="00613DC1" w:rsidP="00613DC1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La fluidez en guaraní será valorada como un adicional.</w:t>
            </w:r>
          </w:p>
          <w:p w14:paraId="64D4BDF8" w14:textId="77777777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</w:p>
          <w:p w14:paraId="5088B57A" w14:textId="49D8F421" w:rsidR="00613DC1" w:rsidRPr="00613DC1" w:rsidRDefault="00613DC1" w:rsidP="00613DC1">
            <w:pPr>
              <w:spacing w:after="0" w:line="240" w:lineRule="auto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Conocimientos y habilidades especiales:</w:t>
            </w:r>
          </w:p>
          <w:p w14:paraId="27A6E6C2" w14:textId="13E381A4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Habilidades de planificación y organización en terreno (trabajo comunitario).</w:t>
            </w:r>
          </w:p>
          <w:p w14:paraId="48EF675C" w14:textId="72F752FD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407B181F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Excelente uso de herramientas informáticas y comunicación digital.</w:t>
            </w:r>
          </w:p>
          <w:p w14:paraId="235D07D2" w14:textId="153781A8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Sensibilidad para trabajar en situaciones de diversidad cultural.</w:t>
            </w:r>
          </w:p>
          <w:p w14:paraId="4301BD22" w14:textId="35EB721D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Capacidad de negociación y buenas habilidades interpersonales.</w:t>
            </w:r>
          </w:p>
          <w:p w14:paraId="34C1A3E2" w14:textId="1CBC90C4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Conocimiento de la integración de consideraciones de género en la formulación, planificación e implementación de proyectos. Esto incluye el diseño de metodologías sensibles al género para recopilar y evaluar datos de línea de base, evaluar resultados y monitorear los resultados del proyecto cuando sea apropiado.</w:t>
            </w:r>
          </w:p>
          <w:p w14:paraId="03B8E97A" w14:textId="32E66554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Experiencia facilitando / moderando cursos y talleres comunitarios y con autoridades locales.</w:t>
            </w:r>
          </w:p>
          <w:p w14:paraId="67E18EA9" w14:textId="1AD36A20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Capacidad para trabajar en equipo.</w:t>
            </w:r>
          </w:p>
          <w:p w14:paraId="532AE314" w14:textId="56FF26BE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Capacidad analítica para comprender situaciones complejas y resolver problemas.</w:t>
            </w:r>
          </w:p>
          <w:p w14:paraId="2F564F82" w14:textId="487D7B3D" w:rsidR="00613DC1" w:rsidRPr="00613DC1" w:rsidRDefault="00613DC1" w:rsidP="00613DC1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</w:rPr>
              <w:t>Innovación, creatividad y pensamiento crítico.</w:t>
            </w:r>
          </w:p>
          <w:p w14:paraId="2CB67CC2" w14:textId="77777777" w:rsidR="004D4884" w:rsidRPr="00613DC1" w:rsidRDefault="00613DC1" w:rsidP="407B181F">
            <w:pPr>
              <w:pStyle w:val="paragraph"/>
              <w:framePr w:hSpace="181" w:wrap="around" w:hAnchor="text" w:xAlign="center" w:yAlign="top"/>
              <w:numPr>
                <w:ilvl w:val="0"/>
                <w:numId w:val="39"/>
              </w:numPr>
              <w:spacing w:before="0" w:beforeAutospacing="0" w:after="0" w:afterAutospacing="0"/>
              <w:ind w:left="313"/>
              <w:suppressOverlap/>
              <w:jc w:val="both"/>
              <w:textAlignment w:val="baseline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613DC1">
              <w:rPr>
                <w:rFonts w:ascii="Roboto" w:eastAsia="MS Mincho" w:hAnsi="Roboto" w:cs="Arial"/>
                <w:sz w:val="20"/>
                <w:szCs w:val="20"/>
                <w:lang w:val="es-ES" w:eastAsia="ja-JP"/>
                <w14:ligatures w14:val="none"/>
              </w:rPr>
              <w:t>Capacidad para captar nuevos conceptos y terminología fácilmente.</w:t>
            </w:r>
          </w:p>
          <w:p w14:paraId="6E0141BC" w14:textId="1D34EE84" w:rsidR="00613DC1" w:rsidRPr="009C2957" w:rsidRDefault="00613DC1" w:rsidP="00613DC1">
            <w:pPr>
              <w:pStyle w:val="paragraph"/>
              <w:framePr w:hSpace="181" w:wrap="around" w:hAnchor="text" w:xAlign="center" w:yAlign="top"/>
              <w:spacing w:before="0" w:beforeAutospacing="0" w:after="0" w:afterAutospacing="0"/>
              <w:ind w:left="-47"/>
              <w:suppressOverlap/>
              <w:jc w:val="both"/>
              <w:textAlignment w:val="baseline"/>
              <w:rPr>
                <w:rFonts w:ascii="Roboto" w:hAnsi="Roboto" w:cs="Arial"/>
                <w:sz w:val="20"/>
                <w:szCs w:val="20"/>
                <w:lang w:val="es-PY"/>
              </w:rPr>
            </w:pPr>
          </w:p>
        </w:tc>
      </w:tr>
      <w:tr w:rsidR="004A78BB" w:rsidRPr="004A78BB" w14:paraId="36818DD1" w14:textId="77777777" w:rsidTr="153236D7">
        <w:tc>
          <w:tcPr>
            <w:tcW w:w="8494" w:type="dxa"/>
            <w:gridSpan w:val="2"/>
            <w:shd w:val="clear" w:color="auto" w:fill="auto"/>
            <w:vAlign w:val="bottom"/>
          </w:tcPr>
          <w:p w14:paraId="5DF39BD3" w14:textId="4CD772FA" w:rsidR="004A78BB" w:rsidRPr="009C2957" w:rsidRDefault="00E17394" w:rsidP="009C2957">
            <w:pPr>
              <w:spacing w:after="0"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5.  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0188181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Se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ofrece un contrato inicial</w:t>
            </w: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por </w:t>
            </w:r>
            <w:r w:rsidR="00A276DD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12 meses</w:t>
            </w:r>
            <w:r w:rsidR="00A351F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(renovable) según desempeño.</w:t>
            </w:r>
          </w:p>
          <w:p w14:paraId="6029968D" w14:textId="7777777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153236D7">
        <w:trPr>
          <w:trHeight w:val="905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0DC69DFA" w14:textId="50C8933F" w:rsidR="004A78BB" w:rsidRPr="009C2957" w:rsidRDefault="004D4884" w:rsidP="009C2957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Forma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7DC7DE3B" w:rsidR="004A78BB" w:rsidRPr="009C2957" w:rsidRDefault="004D4884" w:rsidP="009C2957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PY"/>
              </w:rPr>
              <w:t>Pagos mensuales contra entrega de informes a conformidad.</w:t>
            </w:r>
          </w:p>
          <w:p w14:paraId="07BC312E" w14:textId="7777777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34C6427E" w14:textId="77777777" w:rsidTr="153236D7">
        <w:tc>
          <w:tcPr>
            <w:tcW w:w="8494" w:type="dxa"/>
            <w:gridSpan w:val="2"/>
            <w:shd w:val="clear" w:color="auto" w:fill="auto"/>
            <w:vAlign w:val="bottom"/>
          </w:tcPr>
          <w:p w14:paraId="6D7ABF8B" w14:textId="2CEBA88D" w:rsidR="004A78BB" w:rsidRPr="004A78BB" w:rsidRDefault="0047575F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3ADD6D24" w14:textId="19B930F2" w:rsidR="00A276DD" w:rsidRDefault="00C46D48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48D6E9D5">
              <w:rPr>
                <w:rFonts w:ascii="Roboto" w:hAnsi="Roboto" w:cs="Arial"/>
                <w:sz w:val="20"/>
                <w:szCs w:val="20"/>
                <w:lang w:val="es-ES"/>
              </w:rPr>
              <w:t xml:space="preserve">El profesional deberá cumplir 40 horas semanales de </w:t>
            </w:r>
            <w:r w:rsidR="1C1153DD" w:rsidRPr="48D6E9D5">
              <w:rPr>
                <w:rFonts w:ascii="Roboto" w:hAnsi="Roboto" w:cs="Arial"/>
                <w:sz w:val="20"/>
                <w:szCs w:val="20"/>
                <w:lang w:val="es-ES"/>
              </w:rPr>
              <w:t>trabajo y</w:t>
            </w:r>
            <w:r w:rsidR="4A2DB66C" w:rsidRPr="48D6E9D5">
              <w:rPr>
                <w:rFonts w:ascii="Roboto" w:hAnsi="Roboto" w:cs="Arial"/>
                <w:sz w:val="20"/>
                <w:szCs w:val="20"/>
                <w:lang w:val="es-ES"/>
              </w:rPr>
              <w:t xml:space="preserve"> residir </w:t>
            </w:r>
            <w:r w:rsidRPr="48D6E9D5">
              <w:rPr>
                <w:rFonts w:ascii="Roboto" w:hAnsi="Roboto" w:cs="Arial"/>
                <w:sz w:val="20"/>
                <w:szCs w:val="20"/>
                <w:lang w:val="es-ES"/>
              </w:rPr>
              <w:t xml:space="preserve">en </w:t>
            </w:r>
            <w:r w:rsidR="00613DC1" w:rsidRPr="48D6E9D5">
              <w:rPr>
                <w:rFonts w:ascii="Roboto" w:hAnsi="Roboto" w:cs="Arial"/>
                <w:sz w:val="20"/>
                <w:szCs w:val="20"/>
                <w:lang w:val="es-ES"/>
              </w:rPr>
              <w:t xml:space="preserve">la comunidad </w:t>
            </w:r>
            <w:r w:rsidR="5F2BF206" w:rsidRPr="48D6E9D5">
              <w:rPr>
                <w:rFonts w:ascii="Roboto" w:hAnsi="Roboto" w:cs="Arial"/>
                <w:sz w:val="20"/>
                <w:szCs w:val="20"/>
                <w:lang w:val="es-ES"/>
              </w:rPr>
              <w:t xml:space="preserve">indígena </w:t>
            </w:r>
            <w:r w:rsidR="00613DC1" w:rsidRPr="48D6E9D5">
              <w:rPr>
                <w:rFonts w:ascii="Roboto" w:hAnsi="Roboto" w:cs="Arial"/>
                <w:sz w:val="20"/>
                <w:szCs w:val="20"/>
                <w:lang w:val="es-ES"/>
              </w:rPr>
              <w:t xml:space="preserve">de </w:t>
            </w:r>
            <w:r w:rsidR="13FBE3B8" w:rsidRPr="48D6E9D5">
              <w:rPr>
                <w:rFonts w:ascii="Roboto" w:hAnsi="Roboto" w:cs="Arial"/>
                <w:sz w:val="20"/>
                <w:szCs w:val="20"/>
                <w:lang w:val="es-ES"/>
              </w:rPr>
              <w:t>Campo Loa</w:t>
            </w:r>
            <w:r w:rsidR="00613DC1" w:rsidRPr="48D6E9D5">
              <w:rPr>
                <w:rFonts w:ascii="Roboto" w:hAnsi="Roboto" w:cs="Arial"/>
                <w:sz w:val="20"/>
                <w:szCs w:val="20"/>
                <w:lang w:val="es-ES"/>
              </w:rPr>
              <w:t xml:space="preserve"> (distrito de Mariscal Estigarribia).</w:t>
            </w:r>
          </w:p>
          <w:p w14:paraId="08977092" w14:textId="321F7FCA" w:rsidR="00A276DD" w:rsidRPr="004A78BB" w:rsidRDefault="00A276DD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</w:tc>
      </w:tr>
      <w:tr w:rsidR="002C14F6" w:rsidRPr="004A78BB" w14:paraId="76C95ECB" w14:textId="77777777" w:rsidTr="153236D7">
        <w:tc>
          <w:tcPr>
            <w:tcW w:w="8494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Indicadores de desempeño para la evaluación de resultados/productos.</w:t>
            </w:r>
          </w:p>
          <w:p w14:paraId="44EF2B7D" w14:textId="51BA967A" w:rsid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48D6E9D5">
              <w:rPr>
                <w:rFonts w:ascii="Roboto" w:hAnsi="Roboto" w:cs="Arial"/>
                <w:sz w:val="20"/>
                <w:szCs w:val="20"/>
                <w:lang w:val="es-ES"/>
              </w:rPr>
              <w:t>Entrega oportuna y satisfactoria de resultados/productos como se describe en los Términos de Referencia aprobados por la Unidad de Gestión de Proyecto</w:t>
            </w:r>
            <w:r w:rsidR="005A01E4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1980A1BC" w14:textId="46EA6A4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153236D7">
        <w:tc>
          <w:tcPr>
            <w:tcW w:w="8494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 xml:space="preserve">9. </w:t>
            </w:r>
            <w:r w:rsidR="00C46D48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Para aplicar</w:t>
            </w: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1F65E87F" w14:textId="2234E562" w:rsidR="004A78BB" w:rsidRDefault="004A78BB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407B181F">
              <w:rPr>
                <w:rFonts w:ascii="Roboto" w:hAnsi="Roboto" w:cs="Arial"/>
                <w:sz w:val="20"/>
                <w:szCs w:val="20"/>
                <w:lang w:val="es-ES"/>
              </w:rPr>
              <w:t xml:space="preserve">Los profesionales interesados deben enviar su </w:t>
            </w:r>
            <w:r w:rsidR="002C14F6" w:rsidRPr="407B181F">
              <w:rPr>
                <w:rFonts w:ascii="Roboto" w:hAnsi="Roboto" w:cs="Arial"/>
                <w:sz w:val="20"/>
                <w:szCs w:val="20"/>
                <w:lang w:val="es-ES"/>
              </w:rPr>
              <w:t>CV con clara evidencia de</w:t>
            </w:r>
            <w:r w:rsidRPr="407B181F">
              <w:rPr>
                <w:rFonts w:ascii="Roboto" w:hAnsi="Roboto" w:cs="Arial"/>
                <w:sz w:val="20"/>
                <w:szCs w:val="20"/>
                <w:lang w:val="es-ES"/>
              </w:rPr>
              <w:t xml:space="preserve"> las competencias, habilidades, experiencia laboral relevante </w:t>
            </w:r>
            <w:r w:rsidR="002C14F6" w:rsidRPr="407B181F">
              <w:rPr>
                <w:rFonts w:ascii="Roboto" w:hAnsi="Roboto" w:cs="Arial"/>
                <w:sz w:val="20"/>
                <w:szCs w:val="20"/>
                <w:lang w:val="es-ES"/>
              </w:rPr>
              <w:t>al siguiente email.</w:t>
            </w:r>
          </w:p>
          <w:p w14:paraId="2570B2F8" w14:textId="77777777" w:rsidR="002C14F6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194F361" w14:textId="4E2FA47F" w:rsid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INV</w:t>
            </w:r>
            <w:r w:rsidR="00B32EB2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E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STIGACIÓN PA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RA EL DESARROLLO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Karina Godoy, </w:t>
            </w:r>
            <w:hyperlink r:id="rId10" w:history="1">
              <w:r w:rsidRPr="002C14F6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kgodoy@desarrollo.org.py</w:t>
              </w:r>
            </w:hyperlink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 </w:t>
            </w:r>
            <w:r w:rsidR="00707D1E">
              <w:rPr>
                <w:rFonts w:ascii="Roboto" w:hAnsi="Roboto" w:cs="Arial"/>
                <w:sz w:val="20"/>
                <w:szCs w:val="20"/>
                <w:lang w:val="es-PY"/>
              </w:rPr>
              <w:t xml:space="preserve">y José Gómez, </w:t>
            </w:r>
            <w:hyperlink r:id="rId11" w:history="1">
              <w:r w:rsidR="00707D1E" w:rsidRPr="003D3759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jgomez@desarrollo.org.py</w:t>
              </w:r>
            </w:hyperlink>
          </w:p>
          <w:p w14:paraId="07DB9B2A" w14:textId="3CE9FB0F" w:rsidR="00707D1E" w:rsidRPr="004A78BB" w:rsidRDefault="00707D1E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</w:pPr>
          </w:p>
        </w:tc>
      </w:tr>
    </w:tbl>
    <w:p w14:paraId="42565FBD" w14:textId="77777777" w:rsidR="004A78BB" w:rsidRPr="008E3303" w:rsidRDefault="004A78BB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</w:rPr>
      </w:pPr>
    </w:p>
    <w:p w14:paraId="0A150CDB" w14:textId="77777777" w:rsidR="00010E3C" w:rsidRPr="008E3303" w:rsidRDefault="00010E3C" w:rsidP="00010E3C">
      <w:pPr>
        <w:spacing w:after="0" w:line="276" w:lineRule="auto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A2749" w14:textId="77777777" w:rsidR="00D03468" w:rsidRDefault="00D03468" w:rsidP="00762EAA">
      <w:pPr>
        <w:spacing w:after="0" w:line="240" w:lineRule="auto"/>
      </w:pPr>
      <w:r>
        <w:separator/>
      </w:r>
    </w:p>
  </w:endnote>
  <w:endnote w:type="continuationSeparator" w:id="0">
    <w:p w14:paraId="333895E3" w14:textId="77777777" w:rsidR="00D03468" w:rsidRDefault="00D03468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A5FB2" w14:textId="77777777" w:rsidR="00D03468" w:rsidRDefault="00D03468" w:rsidP="00762EAA">
      <w:pPr>
        <w:spacing w:after="0" w:line="240" w:lineRule="auto"/>
      </w:pPr>
      <w:r>
        <w:separator/>
      </w:r>
    </w:p>
  </w:footnote>
  <w:footnote w:type="continuationSeparator" w:id="0">
    <w:p w14:paraId="5379F463" w14:textId="77777777" w:rsidR="00D03468" w:rsidRDefault="00D03468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2B471F2B" w:rsidR="00762EAA" w:rsidRDefault="002E16A3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0" allowOverlap="1" wp14:anchorId="62837715" wp14:editId="3B2F3AFE">
          <wp:simplePos x="0" y="0"/>
          <wp:positionH relativeFrom="page">
            <wp:posOffset>-635</wp:posOffset>
          </wp:positionH>
          <wp:positionV relativeFrom="paragraph">
            <wp:posOffset>-447993</wp:posOffset>
          </wp:positionV>
          <wp:extent cx="7560310" cy="808355"/>
          <wp:effectExtent l="0" t="0" r="2540" b="0"/>
          <wp:wrapNone/>
          <wp:docPr id="163355491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5A1"/>
    <w:multiLevelType w:val="hybridMultilevel"/>
    <w:tmpl w:val="0F7A1E0C"/>
    <w:lvl w:ilvl="0" w:tplc="27E2863A">
      <w:start w:val="1"/>
      <w:numFmt w:val="decimal"/>
      <w:lvlText w:val="%1."/>
      <w:lvlJc w:val="left"/>
      <w:pPr>
        <w:ind w:left="340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C40D67C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724CA30">
      <w:numFmt w:val="bullet"/>
      <w:lvlText w:val="•"/>
      <w:lvlJc w:val="left"/>
      <w:pPr>
        <w:ind w:left="1511" w:hanging="209"/>
      </w:pPr>
      <w:rPr>
        <w:lang w:val="en-US" w:eastAsia="en-US" w:bidi="ar-SA"/>
      </w:rPr>
    </w:lvl>
    <w:lvl w:ilvl="3" w:tplc="4D228888">
      <w:numFmt w:val="bullet"/>
      <w:lvlText w:val="•"/>
      <w:lvlJc w:val="left"/>
      <w:pPr>
        <w:ind w:left="2682" w:hanging="209"/>
      </w:pPr>
      <w:rPr>
        <w:lang w:val="en-US" w:eastAsia="en-US" w:bidi="ar-SA"/>
      </w:rPr>
    </w:lvl>
    <w:lvl w:ilvl="4" w:tplc="715430CC">
      <w:numFmt w:val="bullet"/>
      <w:lvlText w:val="•"/>
      <w:lvlJc w:val="left"/>
      <w:pPr>
        <w:ind w:left="3853" w:hanging="209"/>
      </w:pPr>
      <w:rPr>
        <w:lang w:val="en-US" w:eastAsia="en-US" w:bidi="ar-SA"/>
      </w:rPr>
    </w:lvl>
    <w:lvl w:ilvl="5" w:tplc="550C2CE8">
      <w:numFmt w:val="bullet"/>
      <w:lvlText w:val="•"/>
      <w:lvlJc w:val="left"/>
      <w:pPr>
        <w:ind w:left="5024" w:hanging="209"/>
      </w:pPr>
      <w:rPr>
        <w:lang w:val="en-US" w:eastAsia="en-US" w:bidi="ar-SA"/>
      </w:rPr>
    </w:lvl>
    <w:lvl w:ilvl="6" w:tplc="34ACF41E">
      <w:numFmt w:val="bullet"/>
      <w:lvlText w:val="•"/>
      <w:lvlJc w:val="left"/>
      <w:pPr>
        <w:ind w:left="6195" w:hanging="209"/>
      </w:pPr>
      <w:rPr>
        <w:lang w:val="en-US" w:eastAsia="en-US" w:bidi="ar-SA"/>
      </w:rPr>
    </w:lvl>
    <w:lvl w:ilvl="7" w:tplc="AA868C8E">
      <w:numFmt w:val="bullet"/>
      <w:lvlText w:val="•"/>
      <w:lvlJc w:val="left"/>
      <w:pPr>
        <w:ind w:left="7366" w:hanging="209"/>
      </w:pPr>
      <w:rPr>
        <w:lang w:val="en-US" w:eastAsia="en-US" w:bidi="ar-SA"/>
      </w:rPr>
    </w:lvl>
    <w:lvl w:ilvl="8" w:tplc="A4B06548">
      <w:numFmt w:val="bullet"/>
      <w:lvlText w:val="•"/>
      <w:lvlJc w:val="left"/>
      <w:pPr>
        <w:ind w:left="8537" w:hanging="209"/>
      </w:pPr>
      <w:rPr>
        <w:lang w:val="en-US" w:eastAsia="en-US" w:bidi="ar-SA"/>
      </w:rPr>
    </w:lvl>
  </w:abstractNum>
  <w:abstractNum w:abstractNumId="5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9426E"/>
    <w:multiLevelType w:val="hybridMultilevel"/>
    <w:tmpl w:val="705CFCB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B1BD5"/>
    <w:multiLevelType w:val="hybridMultilevel"/>
    <w:tmpl w:val="014E7F80"/>
    <w:lvl w:ilvl="0" w:tplc="62E4307A">
      <w:numFmt w:val="bullet"/>
      <w:lvlText w:val="-"/>
      <w:lvlJc w:val="left"/>
      <w:pPr>
        <w:ind w:left="720" w:hanging="360"/>
      </w:pPr>
      <w:rPr>
        <w:rFonts w:ascii="Roboto" w:eastAsia="MS Mincho" w:hAnsi="Roboto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B723B5"/>
    <w:multiLevelType w:val="hybridMultilevel"/>
    <w:tmpl w:val="2200AB62"/>
    <w:lvl w:ilvl="0" w:tplc="62E4307A">
      <w:numFmt w:val="bullet"/>
      <w:lvlText w:val="-"/>
      <w:lvlJc w:val="left"/>
      <w:pPr>
        <w:ind w:left="720" w:hanging="360"/>
      </w:pPr>
      <w:rPr>
        <w:rFonts w:ascii="Roboto" w:eastAsia="MS Mincho" w:hAnsi="Roboto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C3D6F"/>
    <w:multiLevelType w:val="hybridMultilevel"/>
    <w:tmpl w:val="2B2449F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523E"/>
    <w:multiLevelType w:val="hybridMultilevel"/>
    <w:tmpl w:val="EC64526A"/>
    <w:lvl w:ilvl="0" w:tplc="2564E5D6">
      <w:start w:val="12"/>
      <w:numFmt w:val="bullet"/>
      <w:lvlText w:val="-"/>
      <w:lvlJc w:val="left"/>
      <w:pPr>
        <w:ind w:left="720" w:hanging="360"/>
      </w:pPr>
      <w:rPr>
        <w:rFonts w:ascii="Candara" w:eastAsia="MS Mincho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9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66B7D"/>
    <w:multiLevelType w:val="hybridMultilevel"/>
    <w:tmpl w:val="E176FB48"/>
    <w:lvl w:ilvl="0" w:tplc="62E4307A">
      <w:numFmt w:val="bullet"/>
      <w:lvlText w:val="-"/>
      <w:lvlJc w:val="left"/>
      <w:pPr>
        <w:ind w:left="720" w:hanging="360"/>
      </w:pPr>
      <w:rPr>
        <w:rFonts w:ascii="Roboto" w:eastAsia="MS Mincho" w:hAnsi="Roboto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925F6"/>
    <w:multiLevelType w:val="hybridMultilevel"/>
    <w:tmpl w:val="FB6267E6"/>
    <w:lvl w:ilvl="0" w:tplc="44D05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AC6522">
      <w:numFmt w:val="bullet"/>
      <w:lvlText w:val="•"/>
      <w:lvlJc w:val="left"/>
      <w:pPr>
        <w:ind w:left="1304" w:hanging="140"/>
      </w:pPr>
      <w:rPr>
        <w:lang w:val="en-US" w:eastAsia="en-US" w:bidi="ar-SA"/>
      </w:rPr>
    </w:lvl>
    <w:lvl w:ilvl="2" w:tplc="515CA1FA">
      <w:numFmt w:val="bullet"/>
      <w:lvlText w:val="•"/>
      <w:lvlJc w:val="left"/>
      <w:pPr>
        <w:ind w:left="2368" w:hanging="140"/>
      </w:pPr>
      <w:rPr>
        <w:lang w:val="en-US" w:eastAsia="en-US" w:bidi="ar-SA"/>
      </w:rPr>
    </w:lvl>
    <w:lvl w:ilvl="3" w:tplc="7C6CC768">
      <w:numFmt w:val="bullet"/>
      <w:lvlText w:val="•"/>
      <w:lvlJc w:val="left"/>
      <w:pPr>
        <w:ind w:left="3432" w:hanging="140"/>
      </w:pPr>
      <w:rPr>
        <w:lang w:val="en-US" w:eastAsia="en-US" w:bidi="ar-SA"/>
      </w:rPr>
    </w:lvl>
    <w:lvl w:ilvl="4" w:tplc="5D28534A">
      <w:numFmt w:val="bullet"/>
      <w:lvlText w:val="•"/>
      <w:lvlJc w:val="left"/>
      <w:pPr>
        <w:ind w:left="4496" w:hanging="140"/>
      </w:pPr>
      <w:rPr>
        <w:lang w:val="en-US" w:eastAsia="en-US" w:bidi="ar-SA"/>
      </w:rPr>
    </w:lvl>
    <w:lvl w:ilvl="5" w:tplc="B5CE44C0">
      <w:numFmt w:val="bullet"/>
      <w:lvlText w:val="•"/>
      <w:lvlJc w:val="left"/>
      <w:pPr>
        <w:ind w:left="5560" w:hanging="140"/>
      </w:pPr>
      <w:rPr>
        <w:lang w:val="en-US" w:eastAsia="en-US" w:bidi="ar-SA"/>
      </w:rPr>
    </w:lvl>
    <w:lvl w:ilvl="6" w:tplc="F1C82DD8">
      <w:numFmt w:val="bullet"/>
      <w:lvlText w:val="•"/>
      <w:lvlJc w:val="left"/>
      <w:pPr>
        <w:ind w:left="6624" w:hanging="140"/>
      </w:pPr>
      <w:rPr>
        <w:lang w:val="en-US" w:eastAsia="en-US" w:bidi="ar-SA"/>
      </w:rPr>
    </w:lvl>
    <w:lvl w:ilvl="7" w:tplc="0A1A0198">
      <w:numFmt w:val="bullet"/>
      <w:lvlText w:val="•"/>
      <w:lvlJc w:val="left"/>
      <w:pPr>
        <w:ind w:left="7688" w:hanging="140"/>
      </w:pPr>
      <w:rPr>
        <w:lang w:val="en-US" w:eastAsia="en-US" w:bidi="ar-SA"/>
      </w:rPr>
    </w:lvl>
    <w:lvl w:ilvl="8" w:tplc="6D48DDB0">
      <w:numFmt w:val="bullet"/>
      <w:lvlText w:val="•"/>
      <w:lvlJc w:val="left"/>
      <w:pPr>
        <w:ind w:left="8752" w:hanging="140"/>
      </w:pPr>
      <w:rPr>
        <w:lang w:val="en-US" w:eastAsia="en-US" w:bidi="ar-SA"/>
      </w:rPr>
    </w:lvl>
  </w:abstractNum>
  <w:abstractNum w:abstractNumId="35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05438">
    <w:abstractNumId w:val="7"/>
  </w:num>
  <w:num w:numId="2" w16cid:durableId="1127472">
    <w:abstractNumId w:val="22"/>
  </w:num>
  <w:num w:numId="3" w16cid:durableId="218709322">
    <w:abstractNumId w:val="25"/>
  </w:num>
  <w:num w:numId="4" w16cid:durableId="1084574355">
    <w:abstractNumId w:val="26"/>
  </w:num>
  <w:num w:numId="5" w16cid:durableId="1026129495">
    <w:abstractNumId w:val="11"/>
  </w:num>
  <w:num w:numId="6" w16cid:durableId="1411778035">
    <w:abstractNumId w:val="31"/>
  </w:num>
  <w:num w:numId="7" w16cid:durableId="434640769">
    <w:abstractNumId w:val="29"/>
  </w:num>
  <w:num w:numId="8" w16cid:durableId="1888879219">
    <w:abstractNumId w:val="9"/>
  </w:num>
  <w:num w:numId="9" w16cid:durableId="399249661">
    <w:abstractNumId w:val="37"/>
  </w:num>
  <w:num w:numId="10" w16cid:durableId="1098788469">
    <w:abstractNumId w:val="21"/>
  </w:num>
  <w:num w:numId="11" w16cid:durableId="422141442">
    <w:abstractNumId w:val="35"/>
  </w:num>
  <w:num w:numId="12" w16cid:durableId="1394616701">
    <w:abstractNumId w:val="3"/>
  </w:num>
  <w:num w:numId="13" w16cid:durableId="1928226051">
    <w:abstractNumId w:val="38"/>
  </w:num>
  <w:num w:numId="14" w16cid:durableId="926183835">
    <w:abstractNumId w:val="24"/>
  </w:num>
  <w:num w:numId="15" w16cid:durableId="15085931">
    <w:abstractNumId w:val="30"/>
  </w:num>
  <w:num w:numId="16" w16cid:durableId="239751247">
    <w:abstractNumId w:val="27"/>
  </w:num>
  <w:num w:numId="17" w16cid:durableId="2015379370">
    <w:abstractNumId w:val="20"/>
  </w:num>
  <w:num w:numId="18" w16cid:durableId="1767967878">
    <w:abstractNumId w:val="0"/>
  </w:num>
  <w:num w:numId="19" w16cid:durableId="90324596">
    <w:abstractNumId w:val="1"/>
  </w:num>
  <w:num w:numId="20" w16cid:durableId="374963491">
    <w:abstractNumId w:val="19"/>
  </w:num>
  <w:num w:numId="21" w16cid:durableId="155460212">
    <w:abstractNumId w:val="28"/>
  </w:num>
  <w:num w:numId="22" w16cid:durableId="2060011168">
    <w:abstractNumId w:val="36"/>
  </w:num>
  <w:num w:numId="23" w16cid:durableId="911744610">
    <w:abstractNumId w:val="2"/>
  </w:num>
  <w:num w:numId="24" w16cid:durableId="1335692628">
    <w:abstractNumId w:val="32"/>
  </w:num>
  <w:num w:numId="25" w16cid:durableId="1743596861">
    <w:abstractNumId w:val="13"/>
  </w:num>
  <w:num w:numId="26" w16cid:durableId="1910144674">
    <w:abstractNumId w:val="23"/>
  </w:num>
  <w:num w:numId="27" w16cid:durableId="195582760">
    <w:abstractNumId w:val="15"/>
  </w:num>
  <w:num w:numId="28" w16cid:durableId="1781341319">
    <w:abstractNumId w:val="8"/>
  </w:num>
  <w:num w:numId="29" w16cid:durableId="314917682">
    <w:abstractNumId w:val="5"/>
  </w:num>
  <w:num w:numId="30" w16cid:durableId="1757440845">
    <w:abstractNumId w:val="16"/>
  </w:num>
  <w:num w:numId="31" w16cid:durableId="1558668914">
    <w:abstractNumId w:val="17"/>
  </w:num>
  <w:num w:numId="32" w16cid:durableId="843514944">
    <w:abstractNumId w:val="10"/>
  </w:num>
  <w:num w:numId="33" w16cid:durableId="19037129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18387338">
    <w:abstractNumId w:val="34"/>
  </w:num>
  <w:num w:numId="35" w16cid:durableId="505822919">
    <w:abstractNumId w:val="6"/>
  </w:num>
  <w:num w:numId="36" w16cid:durableId="454178693">
    <w:abstractNumId w:val="14"/>
  </w:num>
  <w:num w:numId="37" w16cid:durableId="568883865">
    <w:abstractNumId w:val="12"/>
  </w:num>
  <w:num w:numId="38" w16cid:durableId="1708334703">
    <w:abstractNumId w:val="18"/>
  </w:num>
  <w:num w:numId="39" w16cid:durableId="16567139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05864"/>
    <w:rsid w:val="00007423"/>
    <w:rsid w:val="00010E3C"/>
    <w:rsid w:val="00023075"/>
    <w:rsid w:val="00042545"/>
    <w:rsid w:val="00073437"/>
    <w:rsid w:val="00076923"/>
    <w:rsid w:val="00080BFD"/>
    <w:rsid w:val="000F7A9D"/>
    <w:rsid w:val="00101D99"/>
    <w:rsid w:val="00102C64"/>
    <w:rsid w:val="001131AB"/>
    <w:rsid w:val="00117217"/>
    <w:rsid w:val="0014055F"/>
    <w:rsid w:val="00164344"/>
    <w:rsid w:val="00194CD5"/>
    <w:rsid w:val="001A3E24"/>
    <w:rsid w:val="001D284C"/>
    <w:rsid w:val="001E1F04"/>
    <w:rsid w:val="001E471A"/>
    <w:rsid w:val="00202EB4"/>
    <w:rsid w:val="00206E23"/>
    <w:rsid w:val="00227298"/>
    <w:rsid w:val="002362E4"/>
    <w:rsid w:val="00276BB9"/>
    <w:rsid w:val="002966E1"/>
    <w:rsid w:val="002B5EA3"/>
    <w:rsid w:val="002C0762"/>
    <w:rsid w:val="002C14F6"/>
    <w:rsid w:val="002E16A3"/>
    <w:rsid w:val="00313C65"/>
    <w:rsid w:val="003443A2"/>
    <w:rsid w:val="00345E19"/>
    <w:rsid w:val="00382C0F"/>
    <w:rsid w:val="003C0DE5"/>
    <w:rsid w:val="003C385F"/>
    <w:rsid w:val="004177D6"/>
    <w:rsid w:val="0042465F"/>
    <w:rsid w:val="0047575F"/>
    <w:rsid w:val="004A78BB"/>
    <w:rsid w:val="004D4884"/>
    <w:rsid w:val="00524224"/>
    <w:rsid w:val="00565EA3"/>
    <w:rsid w:val="00590586"/>
    <w:rsid w:val="005A01E4"/>
    <w:rsid w:val="005A11A0"/>
    <w:rsid w:val="005C7B35"/>
    <w:rsid w:val="00613DC1"/>
    <w:rsid w:val="00627507"/>
    <w:rsid w:val="006632D6"/>
    <w:rsid w:val="00694D7D"/>
    <w:rsid w:val="006B19C0"/>
    <w:rsid w:val="006C4D15"/>
    <w:rsid w:val="00707D1E"/>
    <w:rsid w:val="007424C4"/>
    <w:rsid w:val="00762EAA"/>
    <w:rsid w:val="00780438"/>
    <w:rsid w:val="007A0988"/>
    <w:rsid w:val="007E2FC6"/>
    <w:rsid w:val="00800428"/>
    <w:rsid w:val="00805BF4"/>
    <w:rsid w:val="00806B7A"/>
    <w:rsid w:val="008127A9"/>
    <w:rsid w:val="00822405"/>
    <w:rsid w:val="00824539"/>
    <w:rsid w:val="008528F3"/>
    <w:rsid w:val="00862F5D"/>
    <w:rsid w:val="00866F90"/>
    <w:rsid w:val="008C5204"/>
    <w:rsid w:val="008E3303"/>
    <w:rsid w:val="008F119B"/>
    <w:rsid w:val="009159FF"/>
    <w:rsid w:val="00972209"/>
    <w:rsid w:val="009867E4"/>
    <w:rsid w:val="00995EE3"/>
    <w:rsid w:val="009967EA"/>
    <w:rsid w:val="009C2957"/>
    <w:rsid w:val="009E67DE"/>
    <w:rsid w:val="00A1251D"/>
    <w:rsid w:val="00A276DD"/>
    <w:rsid w:val="00A351F7"/>
    <w:rsid w:val="00A3788C"/>
    <w:rsid w:val="00A6348B"/>
    <w:rsid w:val="00A7138D"/>
    <w:rsid w:val="00A7270C"/>
    <w:rsid w:val="00A843CD"/>
    <w:rsid w:val="00A86B88"/>
    <w:rsid w:val="00A97267"/>
    <w:rsid w:val="00AD3AF4"/>
    <w:rsid w:val="00AF7DB1"/>
    <w:rsid w:val="00B01C0E"/>
    <w:rsid w:val="00B25A2F"/>
    <w:rsid w:val="00B32EB2"/>
    <w:rsid w:val="00B55389"/>
    <w:rsid w:val="00BD54F4"/>
    <w:rsid w:val="00BF74B5"/>
    <w:rsid w:val="00BF7C61"/>
    <w:rsid w:val="00C20055"/>
    <w:rsid w:val="00C30F1F"/>
    <w:rsid w:val="00C34101"/>
    <w:rsid w:val="00C365DA"/>
    <w:rsid w:val="00C40AD4"/>
    <w:rsid w:val="00C46506"/>
    <w:rsid w:val="00C46D48"/>
    <w:rsid w:val="00C66882"/>
    <w:rsid w:val="00C73FDC"/>
    <w:rsid w:val="00C8351A"/>
    <w:rsid w:val="00CD500E"/>
    <w:rsid w:val="00D03468"/>
    <w:rsid w:val="00D10E4D"/>
    <w:rsid w:val="00D268D2"/>
    <w:rsid w:val="00D55DC3"/>
    <w:rsid w:val="00D6167F"/>
    <w:rsid w:val="00D91BEA"/>
    <w:rsid w:val="00DD7A78"/>
    <w:rsid w:val="00DE4D69"/>
    <w:rsid w:val="00E06B67"/>
    <w:rsid w:val="00E155E6"/>
    <w:rsid w:val="00E17394"/>
    <w:rsid w:val="00E62B23"/>
    <w:rsid w:val="00E83A1C"/>
    <w:rsid w:val="00E940A5"/>
    <w:rsid w:val="00EA21A0"/>
    <w:rsid w:val="00F55A7D"/>
    <w:rsid w:val="00F95CAB"/>
    <w:rsid w:val="00FA32CA"/>
    <w:rsid w:val="00FB3838"/>
    <w:rsid w:val="00FE4FE9"/>
    <w:rsid w:val="0B141707"/>
    <w:rsid w:val="0C152DB0"/>
    <w:rsid w:val="0CB9A3B9"/>
    <w:rsid w:val="131DC9EB"/>
    <w:rsid w:val="1327EB3C"/>
    <w:rsid w:val="13FBE3B8"/>
    <w:rsid w:val="15246E7E"/>
    <w:rsid w:val="153236D7"/>
    <w:rsid w:val="164D4CA1"/>
    <w:rsid w:val="18185D85"/>
    <w:rsid w:val="1B93B7AE"/>
    <w:rsid w:val="1BB533D6"/>
    <w:rsid w:val="1C1153DD"/>
    <w:rsid w:val="1C5DAACE"/>
    <w:rsid w:val="1D780D18"/>
    <w:rsid w:val="1EF15C4E"/>
    <w:rsid w:val="1FA632B6"/>
    <w:rsid w:val="211F9352"/>
    <w:rsid w:val="2257D27A"/>
    <w:rsid w:val="285770F3"/>
    <w:rsid w:val="2982C11D"/>
    <w:rsid w:val="2E1DB9BB"/>
    <w:rsid w:val="30D0C688"/>
    <w:rsid w:val="349D21A8"/>
    <w:rsid w:val="3583E499"/>
    <w:rsid w:val="367C04EA"/>
    <w:rsid w:val="3710D3AF"/>
    <w:rsid w:val="38C2634A"/>
    <w:rsid w:val="3ADBB83D"/>
    <w:rsid w:val="3B0150A2"/>
    <w:rsid w:val="407B181F"/>
    <w:rsid w:val="4761FE4F"/>
    <w:rsid w:val="48D6E9D5"/>
    <w:rsid w:val="49034487"/>
    <w:rsid w:val="4A2DB66C"/>
    <w:rsid w:val="4C1AD307"/>
    <w:rsid w:val="4F6DF3E5"/>
    <w:rsid w:val="4F861700"/>
    <w:rsid w:val="595C2922"/>
    <w:rsid w:val="5E5B710D"/>
    <w:rsid w:val="5F2BF206"/>
    <w:rsid w:val="67A923A7"/>
    <w:rsid w:val="6A3160AF"/>
    <w:rsid w:val="6B0A1E56"/>
    <w:rsid w:val="732B48F0"/>
    <w:rsid w:val="79C0AE1F"/>
    <w:rsid w:val="79E07BBF"/>
    <w:rsid w:val="7A02F79A"/>
    <w:rsid w:val="7B7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18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1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18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18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mez@desarrollo.org.py" TargetMode="External"/><Relationship Id="rId5" Type="http://schemas.openxmlformats.org/officeDocument/2006/relationships/styles" Target="styles.xml"/><Relationship Id="rId10" Type="http://schemas.openxmlformats.org/officeDocument/2006/relationships/hyperlink" Target="mailto:kgodoy@desarrollo.org.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233e23d-76fc-4ca0-804b-ba50071891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115DA1D204B919E54814F6945C8" ma:contentTypeVersion="20" ma:contentTypeDescription="Create a new document." ma:contentTypeScope="" ma:versionID="a2c3d14a2c6f26fd98c25f9da5a4b50d">
  <xsd:schema xmlns:xsd="http://www.w3.org/2001/XMLSchema" xmlns:xs="http://www.w3.org/2001/XMLSchema" xmlns:p="http://schemas.microsoft.com/office/2006/metadata/properties" xmlns:ns2="8233e23d-76fc-4ca0-804b-ba5007189140" xmlns:ns3="bf28ea96-94b9-42af-8d53-f223c78c58c5" xmlns:ns4="985ec44e-1bab-4c0b-9df0-6ba128686fc9" targetNamespace="http://schemas.microsoft.com/office/2006/metadata/properties" ma:root="true" ma:fieldsID="52f17039060c5f70e434ac2f6d49d8b4" ns2:_="" ns3:_="" ns4:_="">
    <xsd:import namespace="8233e23d-76fc-4ca0-804b-ba5007189140"/>
    <xsd:import namespace="bf28ea96-94b9-42af-8d53-f223c78c58c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e23d-76fc-4ca0-804b-ba50071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ea96-94b9-42af-8d53-f223c78c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552c86-b1f3-4a85-bd50-06fae866d919}" ma:internalName="TaxCatchAll" ma:showField="CatchAllData" ma:web="bf28ea96-94b9-42af-8d53-f223c78c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B92B9-44E4-4F4B-9FBA-4229591A87A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33e23d-76fc-4ca0-804b-ba5007189140"/>
  </ds:schemaRefs>
</ds:datastoreItem>
</file>

<file path=customXml/itemProps2.xml><?xml version="1.0" encoding="utf-8"?>
<ds:datastoreItem xmlns:ds="http://schemas.openxmlformats.org/officeDocument/2006/customXml" ds:itemID="{9F444D58-9A18-453C-A8ED-523139D18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e23d-76fc-4ca0-804b-ba5007189140"/>
    <ds:schemaRef ds:uri="bf28ea96-94b9-42af-8d53-f223c78c58c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06E0A-5187-4D65-B1DC-D572DE932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19</cp:revision>
  <dcterms:created xsi:type="dcterms:W3CDTF">2024-06-19T18:39:00Z</dcterms:created>
  <dcterms:modified xsi:type="dcterms:W3CDTF">2025-03-11T16:54:00Z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  <property fmtid="{D5CDD505-2E9C-101B-9397-08002B2CF9AE}" pid="3" name="ContentTypeId">
    <vt:lpwstr>0x01010050275115DA1D204B919E54814F6945C8</vt:lpwstr>
  </property>
  <property fmtid="{D5CDD505-2E9C-101B-9397-08002B2CF9AE}" pid="4" name="MediaServiceImageTags">
    <vt:lpwstr/>
  </property>
</Properties>
</file>